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8842" w14:textId="58509F37" w:rsidR="00C649BF" w:rsidRPr="00C649BF" w:rsidRDefault="00C649BF" w:rsidP="00DE50DA">
      <w:pPr>
        <w:pStyle w:val="Nagwek1"/>
        <w:spacing w:before="0" w:line="240" w:lineRule="auto"/>
        <w:jc w:val="both"/>
        <w:rPr>
          <w:sz w:val="28"/>
          <w:szCs w:val="28"/>
        </w:rPr>
      </w:pPr>
      <w:r w:rsidRPr="00C649BF">
        <w:rPr>
          <w:sz w:val="28"/>
          <w:szCs w:val="28"/>
        </w:rPr>
        <w:t>Formularz składania uwag i wniosków do projektu aktualizacji Plan</w:t>
      </w:r>
      <w:r w:rsidRPr="006F7797">
        <w:rPr>
          <w:sz w:val="28"/>
          <w:szCs w:val="28"/>
        </w:rPr>
        <w:t>u</w:t>
      </w:r>
      <w:r w:rsidRPr="00C649BF">
        <w:rPr>
          <w:sz w:val="28"/>
          <w:szCs w:val="28"/>
        </w:rPr>
        <w:t xml:space="preserve"> Adaptacji miasta Gdyni do zmian klimatu do roku 2030</w:t>
      </w:r>
    </w:p>
    <w:p w14:paraId="11F7F011" w14:textId="77777777" w:rsidR="00C649BF" w:rsidRPr="00C649BF" w:rsidRDefault="00C649BF" w:rsidP="00DE50DA">
      <w:pPr>
        <w:spacing w:after="0" w:line="240" w:lineRule="auto"/>
        <w:jc w:val="both"/>
      </w:pPr>
    </w:p>
    <w:tbl>
      <w:tblPr>
        <w:tblW w:w="13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2542"/>
        <w:gridCol w:w="2402"/>
        <w:gridCol w:w="2705"/>
        <w:gridCol w:w="2705"/>
        <w:gridCol w:w="2705"/>
      </w:tblGrid>
      <w:tr w:rsidR="00C649BF" w:rsidRPr="00C649BF" w14:paraId="38403B14" w14:textId="77777777" w:rsidTr="00227AA5">
        <w:trPr>
          <w:trHeight w:val="702"/>
          <w:jc w:val="center"/>
        </w:trPr>
        <w:tc>
          <w:tcPr>
            <w:tcW w:w="843" w:type="dxa"/>
            <w:shd w:val="clear" w:color="auto" w:fill="D9D9D9"/>
            <w:vAlign w:val="center"/>
          </w:tcPr>
          <w:p w14:paraId="6C520ED9" w14:textId="08FCF347" w:rsidR="00C649BF" w:rsidRPr="00C649BF" w:rsidRDefault="00C649BF" w:rsidP="00DE50DA">
            <w:pPr>
              <w:spacing w:after="0" w:line="240" w:lineRule="auto"/>
              <w:jc w:val="both"/>
              <w:rPr>
                <w:b/>
                <w:bCs/>
              </w:rPr>
            </w:pPr>
            <w:r w:rsidRPr="00C649BF">
              <w:rPr>
                <w:b/>
                <w:bCs/>
              </w:rPr>
              <w:t>Lp.</w:t>
            </w:r>
          </w:p>
        </w:tc>
        <w:tc>
          <w:tcPr>
            <w:tcW w:w="2542" w:type="dxa"/>
            <w:shd w:val="clear" w:color="auto" w:fill="D9D9D9"/>
            <w:vAlign w:val="center"/>
          </w:tcPr>
          <w:p w14:paraId="3E2F3D2A" w14:textId="04350CC6" w:rsidR="00C649BF" w:rsidRPr="00C649BF" w:rsidRDefault="00C649BF" w:rsidP="00DE50DA">
            <w:pPr>
              <w:spacing w:after="0" w:line="240" w:lineRule="auto"/>
              <w:jc w:val="both"/>
              <w:rPr>
                <w:b/>
                <w:bCs/>
              </w:rPr>
            </w:pPr>
            <w:r w:rsidRPr="00C649BF">
              <w:rPr>
                <w:b/>
                <w:bCs/>
              </w:rPr>
              <w:t>Temat: obszar programu</w:t>
            </w:r>
            <w:r>
              <w:rPr>
                <w:b/>
                <w:bCs/>
              </w:rPr>
              <w:t xml:space="preserve"> </w:t>
            </w:r>
            <w:r w:rsidRPr="00C649BF">
              <w:rPr>
                <w:b/>
                <w:bCs/>
              </w:rPr>
              <w:t>(tytuł rozdziału, tytuł podrozdziału, strona)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191994D" w14:textId="77777777" w:rsidR="00C649BF" w:rsidRDefault="00C649BF" w:rsidP="00DE50DA">
            <w:pPr>
              <w:spacing w:after="0" w:line="240" w:lineRule="auto"/>
              <w:jc w:val="both"/>
              <w:rPr>
                <w:b/>
                <w:bCs/>
              </w:rPr>
            </w:pPr>
            <w:r w:rsidRPr="00C649BF">
              <w:rPr>
                <w:b/>
                <w:bCs/>
              </w:rPr>
              <w:t xml:space="preserve">Autor </w:t>
            </w:r>
          </w:p>
          <w:p w14:paraId="7B83CAB4" w14:textId="309BBC3F" w:rsidR="00C649BF" w:rsidRPr="00C649BF" w:rsidRDefault="00C649BF" w:rsidP="00DE50DA">
            <w:pPr>
              <w:spacing w:after="0" w:line="240" w:lineRule="auto"/>
              <w:jc w:val="both"/>
              <w:rPr>
                <w:b/>
                <w:bCs/>
              </w:rPr>
            </w:pPr>
            <w:r w:rsidRPr="00C649BF">
              <w:rPr>
                <w:bCs/>
              </w:rPr>
              <w:t>(Imię i nazwisko, Nazwa instytucji)</w:t>
            </w:r>
          </w:p>
        </w:tc>
        <w:tc>
          <w:tcPr>
            <w:tcW w:w="2705" w:type="dxa"/>
            <w:shd w:val="clear" w:color="auto" w:fill="D9D9D9"/>
            <w:vAlign w:val="center"/>
          </w:tcPr>
          <w:p w14:paraId="636031CB" w14:textId="34B2B450" w:rsidR="00C649BF" w:rsidRPr="00C649BF" w:rsidRDefault="00C649BF" w:rsidP="00DE50DA">
            <w:pPr>
              <w:spacing w:after="0" w:line="240" w:lineRule="auto"/>
              <w:jc w:val="both"/>
              <w:rPr>
                <w:b/>
                <w:bCs/>
              </w:rPr>
            </w:pPr>
            <w:r w:rsidRPr="00C649BF">
              <w:rPr>
                <w:b/>
                <w:bCs/>
              </w:rPr>
              <w:t>Aktualne brzmienie</w:t>
            </w:r>
          </w:p>
        </w:tc>
        <w:tc>
          <w:tcPr>
            <w:tcW w:w="2705" w:type="dxa"/>
            <w:shd w:val="clear" w:color="auto" w:fill="D9D9D9"/>
            <w:vAlign w:val="center"/>
          </w:tcPr>
          <w:p w14:paraId="01B8600E" w14:textId="46BC325C" w:rsidR="00C649BF" w:rsidRPr="00C649BF" w:rsidRDefault="00C649BF" w:rsidP="00DE50DA">
            <w:pPr>
              <w:spacing w:after="0" w:line="240" w:lineRule="auto"/>
              <w:jc w:val="both"/>
              <w:rPr>
                <w:b/>
                <w:bCs/>
              </w:rPr>
            </w:pPr>
            <w:r w:rsidRPr="00C649BF">
              <w:rPr>
                <w:b/>
                <w:bCs/>
              </w:rPr>
              <w:t>Proponowane brzmienie</w:t>
            </w:r>
          </w:p>
        </w:tc>
        <w:tc>
          <w:tcPr>
            <w:tcW w:w="2705" w:type="dxa"/>
            <w:shd w:val="clear" w:color="auto" w:fill="D9D9D9"/>
            <w:vAlign w:val="center"/>
          </w:tcPr>
          <w:p w14:paraId="19499E07" w14:textId="77777777" w:rsidR="00C649BF" w:rsidRPr="00C649BF" w:rsidRDefault="00C649BF" w:rsidP="00DE50DA">
            <w:pPr>
              <w:spacing w:after="0" w:line="240" w:lineRule="auto"/>
              <w:jc w:val="both"/>
            </w:pPr>
            <w:r w:rsidRPr="00C649BF">
              <w:rPr>
                <w:b/>
                <w:bCs/>
              </w:rPr>
              <w:t>Uzasadnienie</w:t>
            </w:r>
          </w:p>
        </w:tc>
      </w:tr>
      <w:tr w:rsidR="00C649BF" w:rsidRPr="00C649BF" w14:paraId="7ECC7F83" w14:textId="77777777" w:rsidTr="00227AA5">
        <w:trPr>
          <w:trHeight w:val="5103"/>
          <w:jc w:val="center"/>
        </w:trPr>
        <w:tc>
          <w:tcPr>
            <w:tcW w:w="843" w:type="dxa"/>
          </w:tcPr>
          <w:p w14:paraId="188EB032" w14:textId="77777777" w:rsidR="00C649BF" w:rsidRDefault="00C649BF" w:rsidP="00DE50DA">
            <w:pPr>
              <w:spacing w:after="0" w:line="240" w:lineRule="auto"/>
              <w:jc w:val="both"/>
            </w:pPr>
          </w:p>
          <w:p w14:paraId="228BF347" w14:textId="77777777" w:rsidR="00C649BF" w:rsidRDefault="00C649BF" w:rsidP="00DE50DA">
            <w:pPr>
              <w:spacing w:after="0" w:line="240" w:lineRule="auto"/>
              <w:jc w:val="both"/>
            </w:pPr>
          </w:p>
          <w:p w14:paraId="29544846" w14:textId="77777777" w:rsidR="00C649BF" w:rsidRDefault="00C649BF" w:rsidP="00DE50DA">
            <w:pPr>
              <w:spacing w:after="0" w:line="240" w:lineRule="auto"/>
              <w:jc w:val="both"/>
            </w:pPr>
          </w:p>
          <w:p w14:paraId="4B9CE516" w14:textId="77777777" w:rsidR="00C649BF" w:rsidRDefault="00C649BF" w:rsidP="00DE50DA">
            <w:pPr>
              <w:spacing w:after="0" w:line="240" w:lineRule="auto"/>
              <w:jc w:val="both"/>
            </w:pPr>
          </w:p>
          <w:p w14:paraId="64083834" w14:textId="77777777" w:rsidR="00C649BF" w:rsidRDefault="00C649BF" w:rsidP="00DE50DA">
            <w:pPr>
              <w:spacing w:after="0" w:line="240" w:lineRule="auto"/>
              <w:jc w:val="both"/>
            </w:pPr>
          </w:p>
          <w:p w14:paraId="69643A38" w14:textId="77777777" w:rsidR="00C649BF" w:rsidRDefault="00C649BF" w:rsidP="00DE50DA">
            <w:pPr>
              <w:spacing w:after="0" w:line="240" w:lineRule="auto"/>
              <w:jc w:val="both"/>
            </w:pPr>
          </w:p>
          <w:p w14:paraId="21098424" w14:textId="77777777" w:rsidR="00C649BF" w:rsidRDefault="00C649BF" w:rsidP="00DE50DA">
            <w:pPr>
              <w:spacing w:after="0" w:line="240" w:lineRule="auto"/>
              <w:jc w:val="both"/>
            </w:pPr>
          </w:p>
          <w:p w14:paraId="14ACE431" w14:textId="77777777" w:rsidR="00C649BF" w:rsidRDefault="00C649BF" w:rsidP="00DE50DA">
            <w:pPr>
              <w:spacing w:after="0" w:line="240" w:lineRule="auto"/>
              <w:jc w:val="both"/>
            </w:pPr>
          </w:p>
          <w:p w14:paraId="65FAC523" w14:textId="77777777" w:rsidR="00C649BF" w:rsidRDefault="00C649BF" w:rsidP="00DE50DA">
            <w:pPr>
              <w:spacing w:after="0" w:line="240" w:lineRule="auto"/>
              <w:jc w:val="both"/>
            </w:pPr>
          </w:p>
          <w:p w14:paraId="53915C1D" w14:textId="77777777" w:rsidR="00C649BF" w:rsidRDefault="00C649BF" w:rsidP="00DE50DA">
            <w:pPr>
              <w:spacing w:after="0" w:line="240" w:lineRule="auto"/>
              <w:jc w:val="both"/>
            </w:pPr>
          </w:p>
          <w:p w14:paraId="137130E8" w14:textId="77777777" w:rsidR="00C649BF" w:rsidRDefault="00C649BF" w:rsidP="00DE50DA">
            <w:pPr>
              <w:spacing w:after="0" w:line="240" w:lineRule="auto"/>
              <w:jc w:val="both"/>
            </w:pPr>
          </w:p>
          <w:p w14:paraId="2DAB34C4" w14:textId="77777777" w:rsidR="00C649BF" w:rsidRDefault="00C649BF" w:rsidP="00DE50DA">
            <w:pPr>
              <w:spacing w:after="0" w:line="240" w:lineRule="auto"/>
              <w:jc w:val="both"/>
            </w:pPr>
          </w:p>
          <w:p w14:paraId="13273227" w14:textId="3CB4DC29" w:rsidR="00C649BF" w:rsidRPr="00C649BF" w:rsidRDefault="00C649BF" w:rsidP="00DE50DA">
            <w:pPr>
              <w:spacing w:after="0" w:line="240" w:lineRule="auto"/>
              <w:jc w:val="both"/>
            </w:pPr>
          </w:p>
        </w:tc>
        <w:tc>
          <w:tcPr>
            <w:tcW w:w="2542" w:type="dxa"/>
          </w:tcPr>
          <w:p w14:paraId="61BBCB5F" w14:textId="77777777" w:rsidR="00C649BF" w:rsidRPr="00C649BF" w:rsidRDefault="00C649BF" w:rsidP="00DE50DA">
            <w:pPr>
              <w:spacing w:after="0" w:line="240" w:lineRule="auto"/>
              <w:jc w:val="both"/>
            </w:pPr>
          </w:p>
        </w:tc>
        <w:tc>
          <w:tcPr>
            <w:tcW w:w="2402" w:type="dxa"/>
          </w:tcPr>
          <w:p w14:paraId="7C75E71B" w14:textId="77777777" w:rsidR="00C649BF" w:rsidRPr="00C649BF" w:rsidRDefault="00C649BF" w:rsidP="00DE50DA">
            <w:pPr>
              <w:spacing w:after="0" w:line="240" w:lineRule="auto"/>
              <w:jc w:val="both"/>
            </w:pPr>
          </w:p>
        </w:tc>
        <w:tc>
          <w:tcPr>
            <w:tcW w:w="2705" w:type="dxa"/>
          </w:tcPr>
          <w:p w14:paraId="522FF0B7" w14:textId="77777777" w:rsidR="00C649BF" w:rsidRPr="00C649BF" w:rsidRDefault="00C649BF" w:rsidP="00DE50DA">
            <w:pPr>
              <w:spacing w:after="0" w:line="240" w:lineRule="auto"/>
              <w:jc w:val="both"/>
            </w:pPr>
          </w:p>
        </w:tc>
        <w:tc>
          <w:tcPr>
            <w:tcW w:w="2705" w:type="dxa"/>
          </w:tcPr>
          <w:p w14:paraId="14328AB4" w14:textId="77777777" w:rsidR="00C649BF" w:rsidRPr="00C649BF" w:rsidRDefault="00C649BF" w:rsidP="00DE50DA">
            <w:pPr>
              <w:spacing w:after="0" w:line="240" w:lineRule="auto"/>
              <w:jc w:val="both"/>
            </w:pPr>
          </w:p>
        </w:tc>
        <w:tc>
          <w:tcPr>
            <w:tcW w:w="2705" w:type="dxa"/>
          </w:tcPr>
          <w:p w14:paraId="71FFD648" w14:textId="77777777" w:rsidR="00C649BF" w:rsidRPr="00C649BF" w:rsidRDefault="00C649BF" w:rsidP="00DE50DA">
            <w:pPr>
              <w:spacing w:after="0" w:line="240" w:lineRule="auto"/>
              <w:jc w:val="both"/>
            </w:pPr>
          </w:p>
        </w:tc>
      </w:tr>
    </w:tbl>
    <w:p w14:paraId="2ADA6E75" w14:textId="77777777" w:rsidR="004F1A0A" w:rsidRDefault="004F1A0A" w:rsidP="00DE50DA">
      <w:pPr>
        <w:spacing w:after="0" w:line="240" w:lineRule="auto"/>
        <w:jc w:val="both"/>
      </w:pPr>
    </w:p>
    <w:p w14:paraId="394030B9" w14:textId="017F96A9" w:rsidR="00227AA5" w:rsidRPr="00227AA5" w:rsidRDefault="00227AA5" w:rsidP="00DE50DA">
      <w:pPr>
        <w:spacing w:after="0" w:line="240" w:lineRule="auto"/>
        <w:jc w:val="both"/>
        <w:rPr>
          <w:b/>
          <w:bCs/>
          <w:sz w:val="24"/>
          <w:szCs w:val="24"/>
        </w:rPr>
        <w:sectPr w:rsidR="00227AA5" w:rsidRPr="00227AA5" w:rsidSect="00227AA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227AA5">
        <w:rPr>
          <w:b/>
          <w:bCs/>
          <w:sz w:val="24"/>
          <w:szCs w:val="24"/>
        </w:rPr>
        <w:t>Składając niniejsze uwagi potwierdza</w:t>
      </w:r>
      <w:r>
        <w:rPr>
          <w:b/>
          <w:bCs/>
          <w:sz w:val="24"/>
          <w:szCs w:val="24"/>
        </w:rPr>
        <w:t>m</w:t>
      </w:r>
      <w:r w:rsidRPr="00227AA5">
        <w:rPr>
          <w:b/>
          <w:bCs/>
          <w:sz w:val="24"/>
          <w:szCs w:val="24"/>
        </w:rPr>
        <w:t>, że zapoznałam/em się z informacją o przetwarzaniu danych osobowych.</w:t>
      </w:r>
    </w:p>
    <w:p w14:paraId="17385441" w14:textId="77777777" w:rsidR="00227AA5" w:rsidRPr="00227AA5" w:rsidRDefault="00227AA5" w:rsidP="00DE50DA">
      <w:pPr>
        <w:spacing w:after="0" w:line="240" w:lineRule="auto"/>
        <w:jc w:val="both"/>
        <w:rPr>
          <w:b/>
          <w:bCs/>
        </w:rPr>
      </w:pPr>
      <w:r w:rsidRPr="00227AA5">
        <w:rPr>
          <w:b/>
          <w:bCs/>
        </w:rPr>
        <w:lastRenderedPageBreak/>
        <w:t>Informacja o przetwarzaniu danych osobowych</w:t>
      </w:r>
    </w:p>
    <w:p w14:paraId="67050E56" w14:textId="77777777" w:rsidR="00227AA5" w:rsidRDefault="00227AA5" w:rsidP="00DE50DA">
      <w:pPr>
        <w:spacing w:after="0" w:line="240" w:lineRule="auto"/>
        <w:jc w:val="both"/>
      </w:pPr>
    </w:p>
    <w:p w14:paraId="4803F972" w14:textId="77777777" w:rsidR="00227AA5" w:rsidRPr="00A77080" w:rsidRDefault="00227AA5" w:rsidP="00DE50DA">
      <w:pPr>
        <w:spacing w:after="0" w:line="240" w:lineRule="auto"/>
        <w:jc w:val="both"/>
      </w:pPr>
      <w:r w:rsidRPr="00A77080">
        <w:t xml:space="preserve">1. Administratorem danych osobowych przetwarzanych w ramach konsultacji społecznych jest Prezydent Miasta Gdyni, Gdynia 81-382, Al. Marsz. Piłsudskiego 52-54, e-mail: </w:t>
      </w:r>
    </w:p>
    <w:p w14:paraId="5B855C16" w14:textId="77777777" w:rsidR="00227AA5" w:rsidRPr="00A77080" w:rsidRDefault="00227AA5" w:rsidP="00DE50DA">
      <w:pPr>
        <w:spacing w:after="0" w:line="240" w:lineRule="auto"/>
        <w:jc w:val="both"/>
      </w:pPr>
      <w:r w:rsidRPr="00A77080">
        <w:t>umgdynia@gdynia.pl , tel.: +48 58 626 26 26;</w:t>
      </w:r>
    </w:p>
    <w:p w14:paraId="262A9162" w14:textId="237EE078" w:rsidR="00227AA5" w:rsidRPr="00A77080" w:rsidRDefault="00227AA5" w:rsidP="00DE50DA">
      <w:pPr>
        <w:spacing w:after="0" w:line="240" w:lineRule="auto"/>
        <w:jc w:val="both"/>
      </w:pPr>
      <w:r w:rsidRPr="00A77080">
        <w:t>2. Administrator wyznaczył inspektora ochrony danych, z którym można się kontaktować poprzez</w:t>
      </w:r>
      <w:r w:rsidR="004851C4">
        <w:t xml:space="preserve"> </w:t>
      </w:r>
      <w:r w:rsidR="00357CF2">
        <w:t>adres</w:t>
      </w:r>
      <w:r w:rsidRPr="00A77080">
        <w:t xml:space="preserve"> e-mail: iod@gdynia.pl  lub adres pocztowy: Al. Marsz. Piłsudskiego 52/54, 81-382 Gdynia;</w:t>
      </w:r>
    </w:p>
    <w:p w14:paraId="4A182AD4" w14:textId="7E16048D" w:rsidR="00227AA5" w:rsidRDefault="00227AA5" w:rsidP="00ED5C3D">
      <w:pPr>
        <w:shd w:val="clear" w:color="auto" w:fill="FFFFFF" w:themeFill="background1"/>
        <w:spacing w:after="0" w:line="240" w:lineRule="auto"/>
        <w:jc w:val="both"/>
      </w:pPr>
      <w:r w:rsidRPr="00ED5C3D">
        <w:t xml:space="preserve">3. Będziemy przetwarzać Pani / Pana dane osobowe w celu realizacji konsultacji społecznych. Podstawą przetwarzania danych osobowych jest art. 6 ust. 1 lit. e Rozporządzenia Parlamentu Europejskiego </w:t>
      </w:r>
      <w:r w:rsidR="00EA113C">
        <w:br/>
      </w:r>
      <w:r w:rsidRPr="00ED5C3D">
        <w:t xml:space="preserve">i Rady (UE) 2016/679 z dnia 27 kwietnia 2016 r. w sprawie ochrony osób fizycznych w związku </w:t>
      </w:r>
      <w:r w:rsidR="00EA113C">
        <w:br/>
      </w:r>
      <w:r w:rsidRPr="00ED5C3D">
        <w:t>z przetwarzaniem danych osobowych i w sprawie swobodnego przepływu takich danych oraz uchylenia dyrektywy 95/46/WE (RODO) w związku z</w:t>
      </w:r>
      <w:r w:rsidR="00ED5C3D">
        <w:t xml:space="preserve"> ustawą</w:t>
      </w:r>
      <w:r w:rsidRPr="00ED5C3D">
        <w:t xml:space="preserve"> z dnia 3 października 2008r. o udostępnianiu informacji o środowisku i jego ochronie, udziale społeczeństwa w ochronie środowiska oraz o ocenach oddziaływania na środowisko (tekst jednolity Dz. U. z 2023r. poz. 1094 ze zm.)</w:t>
      </w:r>
      <w:r w:rsidR="00357CF2">
        <w:t>.</w:t>
      </w:r>
    </w:p>
    <w:p w14:paraId="41F7DFE1" w14:textId="7F49C8DA" w:rsidR="00357CF2" w:rsidRDefault="00357CF2" w:rsidP="008C0DD1">
      <w:pPr>
        <w:shd w:val="clear" w:color="auto" w:fill="FFFFFF" w:themeFill="background1"/>
        <w:spacing w:after="0" w:line="240" w:lineRule="auto"/>
        <w:jc w:val="both"/>
      </w:pPr>
      <w:r>
        <w:t>W przypadku dobrowolnego podania dodatkowych danych osobowych, będą one przetwarzane na podstawie Pani/Pana zgody (art. 6 ust. 1 lit. a RODO).</w:t>
      </w:r>
    </w:p>
    <w:p w14:paraId="1C2FD2C5" w14:textId="1A3D2F54" w:rsidR="00227AA5" w:rsidRDefault="00227AA5" w:rsidP="00DE50DA">
      <w:pPr>
        <w:spacing w:after="0" w:line="240" w:lineRule="auto"/>
        <w:jc w:val="both"/>
      </w:pPr>
      <w:r>
        <w:t>4. Odbiorcami danych osobowych mogą być organy władzy publicznej oraz podmioty wykonujące zadania publiczne lub działające na zlecenie organów władzy publicznej, w zakresie i w celach, które wynikają z przepisów powszechnie obowiązującego prawa oraz podmioty zapewniające wsparcie dla systemu obsługi procedury konsultacji społecznych</w:t>
      </w:r>
      <w:r w:rsidR="008F2F71">
        <w:t xml:space="preserve">, w tym </w:t>
      </w:r>
      <w:r w:rsidR="008F2F71" w:rsidRPr="008C0DD1">
        <w:t xml:space="preserve">Laboratorium Innowacji Społecznych </w:t>
      </w:r>
      <w:r w:rsidR="00EA113C">
        <w:br/>
      </w:r>
      <w:r w:rsidR="008F2F71" w:rsidRPr="008C0DD1">
        <w:t xml:space="preserve">w Gdyni poprzez platformę </w:t>
      </w:r>
      <w:hyperlink r:id="rId4" w:history="1">
        <w:r w:rsidR="00DE50DA" w:rsidRPr="008C0DD1">
          <w:rPr>
            <w:rStyle w:val="Hipercze"/>
          </w:rPr>
          <w:t>https://konsultujemy.gdynia.pl</w:t>
        </w:r>
      </w:hyperlink>
      <w:r w:rsidR="00DE50DA">
        <w:t xml:space="preserve"> oraz</w:t>
      </w:r>
      <w:r w:rsidR="00EA113C">
        <w:t xml:space="preserve"> </w:t>
      </w:r>
      <w:r>
        <w:t>podmioty świadczące usługi informatyczne, dostawcy usług audytorskich i doradczych</w:t>
      </w:r>
      <w:r w:rsidR="00DE50DA">
        <w:t xml:space="preserve"> na rzecz Administratora</w:t>
      </w:r>
      <w:r w:rsidR="008F2F71">
        <w:t>.</w:t>
      </w:r>
    </w:p>
    <w:p w14:paraId="51D73B3B" w14:textId="2331964F" w:rsidR="00227AA5" w:rsidRDefault="00227AA5" w:rsidP="00DE50DA">
      <w:pPr>
        <w:spacing w:after="0" w:line="240" w:lineRule="auto"/>
        <w:jc w:val="both"/>
      </w:pPr>
      <w:r>
        <w:t xml:space="preserve">5. Dane osobowe będą przechowywane do momentu zamknięcia, rozstrzygnięcia i ogłoszenia wyników konsultacji społecznych, a następnie zarchiwizowane zgodnie z przepisami rozporządzenia Prezesa Rady Ministrów z dnia 18 stycznia 2011 r. w sprawie instrukcji kancelaryjnej, jednolitych </w:t>
      </w:r>
      <w:r w:rsidRPr="005B744C">
        <w:t>rzeczowych wykazów akt oraz instrukcji w sprawie organizacji zakresu działania archiwów zakładowych, tj. przez okres 10 lat.</w:t>
      </w:r>
    </w:p>
    <w:p w14:paraId="596EF243" w14:textId="7E269DE5" w:rsidR="00DE50DA" w:rsidRDefault="00357CF2" w:rsidP="00DE50DA">
      <w:pPr>
        <w:spacing w:after="0" w:line="240" w:lineRule="auto"/>
        <w:jc w:val="both"/>
      </w:pPr>
      <w:r>
        <w:t>6</w:t>
      </w:r>
      <w:r w:rsidR="00DE50DA">
        <w:t xml:space="preserve">. Administrator nie przewiduje przekazania uzyskanych danych osobowych do państwa trzeciego lub organizacji międzynarodowej. </w:t>
      </w:r>
    </w:p>
    <w:p w14:paraId="2DCF6913" w14:textId="65FB10FF" w:rsidR="00DE50DA" w:rsidRDefault="00357CF2" w:rsidP="00DE50DA">
      <w:pPr>
        <w:spacing w:after="0" w:line="240" w:lineRule="auto"/>
        <w:jc w:val="both"/>
      </w:pPr>
      <w:r>
        <w:t>7</w:t>
      </w:r>
      <w:r w:rsidR="00DE50DA">
        <w:t>. Administrator nie przewiduje zautomatyzowanego podejmowania decyzji ani profilowania w oparciu o otrzymane dane osobowe.</w:t>
      </w:r>
    </w:p>
    <w:p w14:paraId="490820CC" w14:textId="286B69CB" w:rsidR="00227AA5" w:rsidRDefault="00357CF2" w:rsidP="00DE50DA">
      <w:pPr>
        <w:spacing w:after="0" w:line="240" w:lineRule="auto"/>
        <w:jc w:val="both"/>
      </w:pPr>
      <w:r>
        <w:t>8</w:t>
      </w:r>
      <w:r w:rsidR="00DE50DA">
        <w:t xml:space="preserve">. </w:t>
      </w:r>
      <w:r w:rsidR="00227AA5">
        <w:t>Każda osoba, której dane są przetwarzane ma prawo:</w:t>
      </w:r>
    </w:p>
    <w:p w14:paraId="57DF0E32" w14:textId="77777777" w:rsidR="00227AA5" w:rsidRDefault="00227AA5" w:rsidP="00DE50DA">
      <w:pPr>
        <w:spacing w:after="0" w:line="240" w:lineRule="auto"/>
        <w:jc w:val="both"/>
      </w:pPr>
      <w:r>
        <w:t>a) dostępu do swoich danych oraz otrzymania ich kopii;</w:t>
      </w:r>
    </w:p>
    <w:p w14:paraId="23307712" w14:textId="77777777" w:rsidR="00227AA5" w:rsidRDefault="00227AA5" w:rsidP="00DE50DA">
      <w:pPr>
        <w:spacing w:after="0" w:line="240" w:lineRule="auto"/>
        <w:jc w:val="both"/>
      </w:pPr>
      <w:r>
        <w:t xml:space="preserve">b) sprostowania (poprawiania) swoich danych, jeżeli są błędne lub nieaktualne, </w:t>
      </w:r>
    </w:p>
    <w:p w14:paraId="1554BE64" w14:textId="15B345B3" w:rsidR="00227AA5" w:rsidRDefault="00227AA5" w:rsidP="00DE50DA">
      <w:pPr>
        <w:spacing w:after="0" w:line="240" w:lineRule="auto"/>
        <w:jc w:val="both"/>
      </w:pPr>
      <w:r>
        <w:t xml:space="preserve">c) do usunięcia danych, w sytuacji, gdy przetwarzanie danych nie następuje w celu wywiązania się </w:t>
      </w:r>
      <w:r w:rsidR="00EA113C">
        <w:br/>
      </w:r>
      <w:r>
        <w:t>z obowiązku wynikającego z przepisu prawa lub w ramach sprawowania władzy publicznej;</w:t>
      </w:r>
    </w:p>
    <w:p w14:paraId="6F18B56D" w14:textId="77777777" w:rsidR="00227AA5" w:rsidRDefault="00227AA5" w:rsidP="00DE50DA">
      <w:pPr>
        <w:spacing w:after="0" w:line="240" w:lineRule="auto"/>
        <w:jc w:val="both"/>
      </w:pPr>
      <w:r>
        <w:t>d) do ograniczenia przetwarzania danych, w przypadkach określonych prawem;</w:t>
      </w:r>
    </w:p>
    <w:p w14:paraId="21F51228" w14:textId="62A845D5" w:rsidR="00227AA5" w:rsidRPr="00357CF2" w:rsidRDefault="00227AA5" w:rsidP="00DE50DA">
      <w:pPr>
        <w:spacing w:after="0" w:line="240" w:lineRule="auto"/>
        <w:jc w:val="both"/>
      </w:pPr>
      <w:r w:rsidRPr="00357CF2">
        <w:t>e) wniesienia sprzeciwu wobec przetwarzania danych</w:t>
      </w:r>
      <w:r w:rsidR="008F2F71" w:rsidRPr="00357CF2">
        <w:t>.</w:t>
      </w:r>
    </w:p>
    <w:p w14:paraId="51C6503D" w14:textId="7B38CCF2" w:rsidR="00227AA5" w:rsidRDefault="00227AA5" w:rsidP="00DE50DA">
      <w:pPr>
        <w:spacing w:after="0" w:line="240" w:lineRule="auto"/>
        <w:jc w:val="both"/>
      </w:pPr>
      <w:r w:rsidRPr="00357CF2">
        <w:t>f) cofnięcia zgody na przetwarzanie danych osobowych, o ile przetwarzanie odbywa się na podstawie udzielonej uprzednio zgody. Cofnięcie zgody nie wpływa na zgodność z prawem przetwarzania, którego dokonano przed jej wycofaniem</w:t>
      </w:r>
      <w:r w:rsidR="00357CF2" w:rsidRPr="00357CF2">
        <w:t>.</w:t>
      </w:r>
    </w:p>
    <w:p w14:paraId="4F812A3C" w14:textId="08300FC5" w:rsidR="00227AA5" w:rsidRDefault="00227AA5" w:rsidP="00DE50DA">
      <w:pPr>
        <w:spacing w:after="0" w:line="240" w:lineRule="auto"/>
        <w:jc w:val="both"/>
      </w:pPr>
      <w:r>
        <w:t>g) do wniesienia skargi do Prezesa Urzędu Ochrony Danych Osobowych (Urząd Ochrony Danych Osobowych ul. Stawki 2, 00-193 Warszawa)</w:t>
      </w:r>
      <w:r w:rsidR="008F2F71">
        <w:t>, w przypadku uznania, iż przetwarzanie danych narusza przepisy RODO</w:t>
      </w:r>
      <w:r>
        <w:t>.</w:t>
      </w:r>
    </w:p>
    <w:p w14:paraId="41830048" w14:textId="5927EDF9" w:rsidR="00357CF2" w:rsidRDefault="00357CF2" w:rsidP="00DE50DA">
      <w:pPr>
        <w:spacing w:after="0" w:line="240" w:lineRule="auto"/>
        <w:jc w:val="both"/>
      </w:pPr>
      <w:r>
        <w:t xml:space="preserve">9. </w:t>
      </w:r>
      <w:r w:rsidRPr="00357CF2">
        <w:t>Udział w konsultacjach społecznych jest dobrowolny, jednak aby w nich uczestniczyć niezbędne jest przetwarzanie danych osobowych. Konsekwencją niepodania danych osobowych będzie brak możliwości udziału w konsultacjach społecznych. Podanie dodatkowych danych osobowych jest dobrowolne.</w:t>
      </w:r>
    </w:p>
    <w:sectPr w:rsidR="00357CF2" w:rsidSect="00227AA5">
      <w:pgSz w:w="11906" w:h="16838"/>
      <w:pgMar w:top="993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BF"/>
    <w:rsid w:val="00227AA5"/>
    <w:rsid w:val="0025702E"/>
    <w:rsid w:val="00357CF2"/>
    <w:rsid w:val="004851C4"/>
    <w:rsid w:val="004F1A0A"/>
    <w:rsid w:val="005B744C"/>
    <w:rsid w:val="006F7797"/>
    <w:rsid w:val="008C0DD1"/>
    <w:rsid w:val="008D3517"/>
    <w:rsid w:val="008F2F71"/>
    <w:rsid w:val="00C649BF"/>
    <w:rsid w:val="00D83733"/>
    <w:rsid w:val="00DE50DA"/>
    <w:rsid w:val="00EA113C"/>
    <w:rsid w:val="00ED5C3D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56EC"/>
  <w15:chartTrackingRefBased/>
  <w15:docId w15:val="{8E187431-8A3C-4BA2-B5B2-592C055D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4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8F2F7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E50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nsultujemy.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Dzięczewska</dc:creator>
  <cp:keywords/>
  <dc:description/>
  <cp:lastModifiedBy>Agata Lewandowska</cp:lastModifiedBy>
  <cp:revision>2</cp:revision>
  <dcterms:created xsi:type="dcterms:W3CDTF">2023-10-31T11:57:00Z</dcterms:created>
  <dcterms:modified xsi:type="dcterms:W3CDTF">2023-10-31T11:57:00Z</dcterms:modified>
</cp:coreProperties>
</file>